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B8C6" w14:textId="2AA7DE85" w:rsidR="0053556F" w:rsidRPr="00DF2AF3" w:rsidRDefault="006F3030">
      <w:pPr>
        <w:pStyle w:val="Titolo1"/>
        <w:spacing w:before="68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ALLEGATO</w:t>
      </w:r>
      <w:r w:rsidRPr="00DF2AF3">
        <w:rPr>
          <w:rFonts w:ascii="Titillium Web" w:hAnsi="Titillium Web" w:cstheme="minorHAnsi"/>
          <w:spacing w:val="-4"/>
          <w:sz w:val="20"/>
          <w:szCs w:val="20"/>
        </w:rPr>
        <w:t xml:space="preserve"> </w:t>
      </w:r>
      <w:r w:rsidR="00BA17B5">
        <w:rPr>
          <w:rFonts w:ascii="Titillium Web" w:hAnsi="Titillium Web" w:cstheme="minorHAnsi"/>
          <w:sz w:val="20"/>
          <w:szCs w:val="20"/>
        </w:rPr>
        <w:t>1</w:t>
      </w:r>
    </w:p>
    <w:p w14:paraId="038B657E" w14:textId="55B01A03" w:rsidR="0053556F" w:rsidRPr="00DF2AF3" w:rsidRDefault="0053556F">
      <w:pPr>
        <w:pStyle w:val="Corpotesto"/>
        <w:spacing w:before="6"/>
        <w:rPr>
          <w:rFonts w:ascii="Titillium Web" w:hAnsi="Titillium Web" w:cstheme="minorHAnsi"/>
          <w:b/>
          <w:sz w:val="20"/>
          <w:szCs w:val="20"/>
        </w:rPr>
      </w:pPr>
    </w:p>
    <w:p w14:paraId="15C132EC" w14:textId="314AD828" w:rsidR="0053556F" w:rsidRPr="00DF2AF3" w:rsidRDefault="006F3030" w:rsidP="00263B24">
      <w:pPr>
        <w:jc w:val="right"/>
        <w:rPr>
          <w:rFonts w:ascii="Titillium Web" w:hAnsi="Titillium Web" w:cstheme="minorHAnsi"/>
          <w:b/>
          <w:sz w:val="20"/>
          <w:szCs w:val="20"/>
        </w:rPr>
      </w:pPr>
      <w:r w:rsidRPr="00DF2AF3">
        <w:rPr>
          <w:rFonts w:ascii="Titillium Web" w:hAnsi="Titillium Web" w:cstheme="minorHAnsi"/>
          <w:b/>
          <w:sz w:val="20"/>
          <w:szCs w:val="20"/>
        </w:rPr>
        <w:t>AL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COMUNE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DI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="00FC1E3D" w:rsidRPr="00DF2AF3">
        <w:rPr>
          <w:rFonts w:ascii="Titillium Web" w:hAnsi="Titillium Web" w:cstheme="minorHAnsi"/>
          <w:b/>
          <w:sz w:val="20"/>
          <w:szCs w:val="20"/>
        </w:rPr>
        <w:t>MANDURIA</w:t>
      </w:r>
    </w:p>
    <w:p w14:paraId="13CA6A38" w14:textId="77777777" w:rsidR="00263B24" w:rsidRDefault="00FC1E3D" w:rsidP="00263B24">
      <w:pPr>
        <w:pStyle w:val="Titolo1"/>
        <w:spacing w:before="20" w:line="256" w:lineRule="auto"/>
        <w:ind w:left="0" w:right="7"/>
        <w:jc w:val="right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AREA 1 - AFFARI GENERALI</w:t>
      </w:r>
    </w:p>
    <w:p w14:paraId="66BDBB1D" w14:textId="3FBEBFA1" w:rsidR="00FC1E3D" w:rsidRPr="00DF2AF3" w:rsidRDefault="00FC1E3D" w:rsidP="00263B24">
      <w:pPr>
        <w:pStyle w:val="Titolo1"/>
        <w:spacing w:before="20" w:line="256" w:lineRule="auto"/>
        <w:ind w:left="0" w:right="7"/>
        <w:jc w:val="right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SERVIZIO CULTURA TURISMO E SPETACCOLO</w:t>
      </w:r>
    </w:p>
    <w:p w14:paraId="2FCB384A" w14:textId="7A1BB0D0" w:rsidR="0053556F" w:rsidRPr="00DF2AF3" w:rsidRDefault="006F3030" w:rsidP="00263B24">
      <w:pPr>
        <w:pStyle w:val="Titolo1"/>
        <w:tabs>
          <w:tab w:val="left" w:pos="9356"/>
        </w:tabs>
        <w:spacing w:before="20" w:line="256" w:lineRule="auto"/>
        <w:ind w:left="0" w:right="7"/>
        <w:jc w:val="right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pacing w:val="-58"/>
          <w:sz w:val="20"/>
          <w:szCs w:val="20"/>
        </w:rPr>
        <w:t xml:space="preserve"> </w:t>
      </w:r>
      <w:r w:rsidR="00FC1E3D" w:rsidRPr="00DF2AF3">
        <w:rPr>
          <w:rFonts w:ascii="Titillium Web" w:hAnsi="Titillium Web" w:cstheme="minorHAnsi"/>
          <w:sz w:val="20"/>
          <w:szCs w:val="20"/>
        </w:rPr>
        <w:t>VIA FRA B. MARGARITO, 1</w:t>
      </w:r>
    </w:p>
    <w:p w14:paraId="223B3D56" w14:textId="5A8FFA44" w:rsidR="0053556F" w:rsidRPr="00DF2AF3" w:rsidRDefault="00FC1E3D" w:rsidP="00263B24">
      <w:pPr>
        <w:spacing w:line="275" w:lineRule="exact"/>
        <w:jc w:val="right"/>
        <w:rPr>
          <w:rFonts w:ascii="Titillium Web" w:hAnsi="Titillium Web" w:cstheme="minorHAnsi"/>
          <w:b/>
          <w:sz w:val="20"/>
          <w:szCs w:val="20"/>
        </w:rPr>
      </w:pPr>
      <w:r w:rsidRPr="00DF2AF3">
        <w:rPr>
          <w:rFonts w:ascii="Titillium Web" w:hAnsi="Titillium Web" w:cstheme="minorHAnsi"/>
          <w:b/>
          <w:sz w:val="20"/>
          <w:szCs w:val="20"/>
        </w:rPr>
        <w:t>74024 MANDURIA</w:t>
      </w:r>
      <w:r w:rsidRPr="00DF2AF3">
        <w:rPr>
          <w:rFonts w:ascii="Titillium Web" w:hAnsi="Titillium Web" w:cstheme="minorHAnsi"/>
          <w:b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(TA)</w:t>
      </w:r>
    </w:p>
    <w:p w14:paraId="6D7F056B" w14:textId="1FBB8237" w:rsidR="00FC1E3D" w:rsidRPr="00DF2AF3" w:rsidRDefault="00FC1E3D" w:rsidP="00263B24">
      <w:pPr>
        <w:pStyle w:val="Titolo1"/>
        <w:spacing w:before="56" w:line="548" w:lineRule="exact"/>
        <w:ind w:left="0" w:right="49" w:hanging="10"/>
        <w:jc w:val="right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 xml:space="preserve">                     PEC: </w:t>
      </w:r>
      <w:hyperlink r:id="rId5" w:history="1">
        <w:r w:rsidRPr="00DF2AF3">
          <w:rPr>
            <w:rStyle w:val="Collegamentoipertestuale"/>
            <w:rFonts w:ascii="Titillium Web" w:hAnsi="Titillium Web" w:cstheme="minorHAnsi"/>
            <w:sz w:val="20"/>
            <w:szCs w:val="20"/>
          </w:rPr>
          <w:t>protocollo.manduria@pec.rupar.puglia.it</w:t>
        </w:r>
      </w:hyperlink>
    </w:p>
    <w:p w14:paraId="55ACC689" w14:textId="4360F393" w:rsidR="0053556F" w:rsidRPr="00DF2AF3" w:rsidRDefault="006F3030" w:rsidP="006F3030">
      <w:pPr>
        <w:pStyle w:val="Titolo1"/>
        <w:spacing w:before="56" w:line="548" w:lineRule="exact"/>
        <w:ind w:left="0" w:right="49"/>
        <w:jc w:val="center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DICHIARAZIONE</w:t>
      </w:r>
    </w:p>
    <w:p w14:paraId="60495BBF" w14:textId="23B2C7EB" w:rsidR="0053556F" w:rsidRPr="00DF2AF3" w:rsidRDefault="006F3030" w:rsidP="006F3030">
      <w:pPr>
        <w:spacing w:line="192" w:lineRule="exact"/>
        <w:jc w:val="center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(</w:t>
      </w:r>
      <w:r w:rsidR="00FC1E3D" w:rsidRPr="00DF2AF3">
        <w:rPr>
          <w:rFonts w:ascii="Titillium Web" w:hAnsi="Titillium Web" w:cstheme="minorHAnsi"/>
          <w:sz w:val="20"/>
          <w:szCs w:val="20"/>
        </w:rPr>
        <w:t>A</w:t>
      </w:r>
      <w:r w:rsidRPr="00DF2AF3">
        <w:rPr>
          <w:rFonts w:ascii="Titillium Web" w:hAnsi="Titillium Web" w:cstheme="minorHAnsi"/>
          <w:sz w:val="20"/>
          <w:szCs w:val="20"/>
        </w:rPr>
        <w:t>a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compilare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sottoscrivere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ai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sensi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D.P.R.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n.445/2000)</w:t>
      </w:r>
    </w:p>
    <w:p w14:paraId="2C1B77B6" w14:textId="77777777" w:rsidR="0053556F" w:rsidRPr="00DF2AF3" w:rsidRDefault="0053556F" w:rsidP="006F3030">
      <w:pPr>
        <w:spacing w:line="192" w:lineRule="exact"/>
        <w:jc w:val="center"/>
        <w:rPr>
          <w:rFonts w:ascii="Titillium Web" w:hAnsi="Titillium Web" w:cstheme="minorHAnsi"/>
          <w:sz w:val="20"/>
          <w:szCs w:val="20"/>
        </w:rPr>
      </w:pPr>
    </w:p>
    <w:p w14:paraId="1A43CECC" w14:textId="77777777" w:rsidR="006F3030" w:rsidRPr="00DF2AF3" w:rsidRDefault="006F3030">
      <w:pPr>
        <w:spacing w:line="192" w:lineRule="exact"/>
        <w:rPr>
          <w:rFonts w:ascii="Titillium Web" w:hAnsi="Titillium Web" w:cstheme="minorHAnsi"/>
          <w:sz w:val="20"/>
          <w:szCs w:val="20"/>
        </w:rPr>
      </w:pPr>
    </w:p>
    <w:p w14:paraId="491D3CA5" w14:textId="77777777" w:rsidR="0053556F" w:rsidRPr="00DF2AF3" w:rsidRDefault="0053556F">
      <w:pPr>
        <w:pStyle w:val="Corpotesto"/>
        <w:spacing w:before="2"/>
        <w:rPr>
          <w:rFonts w:ascii="Titillium Web" w:hAnsi="Titillium Web" w:cstheme="minorHAnsi"/>
          <w:sz w:val="20"/>
          <w:szCs w:val="20"/>
        </w:rPr>
      </w:pPr>
    </w:p>
    <w:p w14:paraId="01AC6A93" w14:textId="77777777" w:rsidR="0053556F" w:rsidRPr="00DF2AF3" w:rsidRDefault="006F3030">
      <w:pPr>
        <w:pStyle w:val="Corpotesto"/>
        <w:spacing w:before="90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Il/La</w:t>
      </w:r>
    </w:p>
    <w:p w14:paraId="4E813AB4" w14:textId="77777777" w:rsidR="0053556F" w:rsidRPr="00DF2AF3" w:rsidRDefault="006F3030">
      <w:pPr>
        <w:pStyle w:val="Corpotesto"/>
        <w:tabs>
          <w:tab w:val="left" w:pos="9579"/>
        </w:tabs>
        <w:spacing w:before="8"/>
        <w:ind w:left="12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sottoscritto/a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</w:p>
    <w:p w14:paraId="4EB5F92A" w14:textId="77777777" w:rsidR="0053556F" w:rsidRPr="00DF2AF3" w:rsidRDefault="0053556F">
      <w:pPr>
        <w:pStyle w:val="Corpotesto"/>
        <w:spacing w:before="7"/>
        <w:rPr>
          <w:rFonts w:ascii="Titillium Web" w:hAnsi="Titillium Web" w:cstheme="minorHAnsi"/>
          <w:sz w:val="20"/>
          <w:szCs w:val="20"/>
        </w:rPr>
      </w:pPr>
    </w:p>
    <w:p w14:paraId="36248EB5" w14:textId="77777777" w:rsidR="0053556F" w:rsidRPr="00DF2AF3" w:rsidRDefault="006F3030">
      <w:pPr>
        <w:pStyle w:val="Corpotesto"/>
        <w:tabs>
          <w:tab w:val="left" w:pos="1418"/>
          <w:tab w:val="left" w:pos="9817"/>
        </w:tabs>
        <w:spacing w:before="90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Nato/a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proofErr w:type="spellStart"/>
      <w:r w:rsidRPr="00DF2AF3">
        <w:rPr>
          <w:rFonts w:ascii="Titillium Web" w:hAnsi="Titillium Web" w:cstheme="minorHAnsi"/>
          <w:sz w:val="20"/>
          <w:szCs w:val="20"/>
        </w:rPr>
        <w:t>a</w:t>
      </w:r>
      <w:proofErr w:type="spellEnd"/>
      <w:r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pacing w:val="5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</w:p>
    <w:p w14:paraId="3383966A" w14:textId="77777777" w:rsidR="0053556F" w:rsidRPr="00DF2AF3" w:rsidRDefault="0053556F">
      <w:pPr>
        <w:pStyle w:val="Corpotesto"/>
        <w:spacing w:before="8"/>
        <w:rPr>
          <w:rFonts w:ascii="Titillium Web" w:hAnsi="Titillium Web" w:cstheme="minorHAnsi"/>
          <w:sz w:val="20"/>
          <w:szCs w:val="20"/>
        </w:rPr>
      </w:pPr>
    </w:p>
    <w:p w14:paraId="5A2E201F" w14:textId="77777777" w:rsidR="0053556F" w:rsidRPr="00DF2AF3" w:rsidRDefault="006F3030">
      <w:pPr>
        <w:pStyle w:val="Corpotesto"/>
        <w:tabs>
          <w:tab w:val="left" w:pos="4140"/>
          <w:tab w:val="left" w:pos="9708"/>
        </w:tabs>
        <w:spacing w:before="90"/>
        <w:ind w:left="12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C.F.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>Residente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</w:p>
    <w:p w14:paraId="36932745" w14:textId="77777777" w:rsidR="0053556F" w:rsidRPr="00DF2AF3" w:rsidRDefault="0053556F">
      <w:pPr>
        <w:pStyle w:val="Corpotesto"/>
        <w:spacing w:before="7"/>
        <w:rPr>
          <w:rFonts w:ascii="Titillium Web" w:hAnsi="Titillium Web" w:cstheme="minorHAnsi"/>
          <w:sz w:val="20"/>
          <w:szCs w:val="20"/>
        </w:rPr>
      </w:pPr>
    </w:p>
    <w:p w14:paraId="46564C05" w14:textId="77777777" w:rsidR="0053556F" w:rsidRPr="00DF2AF3" w:rsidRDefault="006F3030">
      <w:pPr>
        <w:pStyle w:val="Corpotesto"/>
        <w:tabs>
          <w:tab w:val="left" w:pos="4903"/>
          <w:tab w:val="left" w:pos="9765"/>
        </w:tabs>
        <w:spacing w:before="90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Via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>nella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sua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qualità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</w:p>
    <w:p w14:paraId="77AF405E" w14:textId="77777777" w:rsidR="0053556F" w:rsidRPr="00DF2AF3" w:rsidRDefault="0053556F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19454D36" w14:textId="77777777" w:rsidR="0053556F" w:rsidRPr="00DF2AF3" w:rsidRDefault="0053556F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12AFDC39" w14:textId="52A9146D" w:rsidR="0053556F" w:rsidRPr="00DF2AF3" w:rsidRDefault="00FC1E3D">
      <w:pPr>
        <w:pStyle w:val="Corpotesto"/>
        <w:spacing w:before="3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0484B8" wp14:editId="5C701381">
                <wp:simplePos x="0" y="0"/>
                <wp:positionH relativeFrom="page">
                  <wp:posOffset>722630</wp:posOffset>
                </wp:positionH>
                <wp:positionV relativeFrom="paragraph">
                  <wp:posOffset>139700</wp:posOffset>
                </wp:positionV>
                <wp:extent cx="6096000" cy="1270"/>
                <wp:effectExtent l="0" t="0" r="0" b="0"/>
                <wp:wrapTopAndBottom/>
                <wp:docPr id="156147199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9600"/>
                            <a:gd name="T2" fmla="+- 0 10738 113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575CA" id="Freeform 2" o:spid="_x0000_s1026" style="position:absolute;margin-left:56.9pt;margin-top:11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E3E0D0E" w14:textId="77777777" w:rsidR="001E3ECC" w:rsidRDefault="006F3030" w:rsidP="00DF2AF3">
      <w:pPr>
        <w:spacing w:line="355" w:lineRule="auto"/>
        <w:ind w:left="127" w:right="157"/>
        <w:jc w:val="both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ai sensi degli articoli 46 e 47 del D.P.R. 28/12/2000 n.</w:t>
      </w:r>
      <w:r w:rsidR="001E3ECC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445, consapevole delle sanzioni penali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previste dall’art.</w:t>
      </w:r>
      <w:r w:rsidR="001E3ECC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76 del medesimo D.P.R. 445/2000 per le ipotesi di falsità in atti e dichiarazioni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 xml:space="preserve">mendaci ivi indicate, </w:t>
      </w:r>
    </w:p>
    <w:p w14:paraId="3CACC8E0" w14:textId="4BA305A7" w:rsidR="001E3ECC" w:rsidRPr="001E3ECC" w:rsidRDefault="006F3030" w:rsidP="001E3ECC">
      <w:pPr>
        <w:spacing w:line="355" w:lineRule="auto"/>
        <w:ind w:left="127" w:right="157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1E3ECC">
        <w:rPr>
          <w:rFonts w:ascii="Titillium Web" w:hAnsi="Titillium Web" w:cstheme="minorHAnsi"/>
          <w:b/>
          <w:bCs/>
          <w:sz w:val="20"/>
          <w:szCs w:val="20"/>
        </w:rPr>
        <w:t>MANIFESTA L’INTERESSE AD ESSERE INVITATO</w:t>
      </w:r>
    </w:p>
    <w:p w14:paraId="40146C83" w14:textId="238A125F" w:rsidR="0053556F" w:rsidRPr="001E3ECC" w:rsidRDefault="006F3030" w:rsidP="00DF2AF3">
      <w:pPr>
        <w:spacing w:line="355" w:lineRule="auto"/>
        <w:ind w:left="127" w:right="157"/>
        <w:jc w:val="both"/>
        <w:rPr>
          <w:rFonts w:ascii="Titillium Web" w:hAnsi="Titillium Web" w:cstheme="minorHAnsi"/>
          <w:bCs/>
          <w:iCs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 xml:space="preserve">alla procedura </w:t>
      </w:r>
      <w:r w:rsidR="00DF2AF3" w:rsidRPr="00DF2AF3">
        <w:rPr>
          <w:rFonts w:ascii="Titillium Web" w:hAnsi="Titillium Web" w:cstheme="minorHAnsi"/>
          <w:bCs/>
          <w:iCs/>
          <w:sz w:val="20"/>
          <w:szCs w:val="20"/>
        </w:rPr>
        <w:t xml:space="preserve">per </w:t>
      </w:r>
      <w:r w:rsidR="00DF2AF3" w:rsidRPr="001E3ECC">
        <w:rPr>
          <w:rFonts w:ascii="Titillium Web" w:hAnsi="Titillium Web" w:cstheme="minorHAnsi"/>
          <w:bCs/>
          <w:iCs/>
          <w:sz w:val="20"/>
          <w:szCs w:val="20"/>
        </w:rPr>
        <w:t>la realizzazione di una mappa interattiva della Città di Manduria e delle frazioni comunali</w:t>
      </w:r>
      <w:r w:rsidR="001E3ECC">
        <w:rPr>
          <w:rFonts w:ascii="Titillium Web" w:hAnsi="Titillium Web" w:cstheme="minorHAnsi"/>
          <w:bCs/>
          <w:iCs/>
          <w:sz w:val="20"/>
          <w:szCs w:val="20"/>
        </w:rPr>
        <w:t xml:space="preserve">, con </w:t>
      </w:r>
      <w:r w:rsidR="00DF2AF3" w:rsidRPr="001E3ECC">
        <w:rPr>
          <w:rFonts w:ascii="Titillium Web" w:hAnsi="Titillium Web" w:cstheme="minorHAnsi"/>
          <w:bCs/>
          <w:iCs/>
          <w:sz w:val="20"/>
          <w:szCs w:val="20"/>
        </w:rPr>
        <w:t>redazione, progettazione grafica, elaborazione di audioguide collegate dei maggiori punti di interesse turistico e stampa.</w:t>
      </w:r>
    </w:p>
    <w:p w14:paraId="02C083EA" w14:textId="77777777" w:rsidR="00DF2AF3" w:rsidRPr="00DF2AF3" w:rsidRDefault="00DF2AF3" w:rsidP="00DF2AF3">
      <w:pPr>
        <w:pStyle w:val="Corpotesto"/>
        <w:ind w:left="4336" w:right="4379"/>
        <w:jc w:val="center"/>
        <w:rPr>
          <w:rFonts w:ascii="Titillium Web" w:hAnsi="Titillium Web" w:cstheme="minorHAnsi"/>
          <w:sz w:val="20"/>
          <w:szCs w:val="20"/>
          <w:u w:val="single"/>
        </w:rPr>
      </w:pPr>
      <w:bookmarkStart w:id="0" w:name="DICHIARA"/>
      <w:bookmarkEnd w:id="0"/>
    </w:p>
    <w:p w14:paraId="6A93B16F" w14:textId="787D8767" w:rsidR="0053556F" w:rsidRPr="001E3ECC" w:rsidRDefault="006F3030" w:rsidP="00DF2AF3">
      <w:pPr>
        <w:pStyle w:val="Corpotesto"/>
        <w:ind w:left="4336" w:right="4379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1E3ECC">
        <w:rPr>
          <w:rFonts w:ascii="Titillium Web" w:hAnsi="Titillium Web" w:cstheme="minorHAnsi"/>
          <w:b/>
          <w:bCs/>
          <w:sz w:val="20"/>
          <w:szCs w:val="20"/>
        </w:rPr>
        <w:t>DICHIARA</w:t>
      </w:r>
    </w:p>
    <w:p w14:paraId="222EB088" w14:textId="77777777" w:rsidR="0053556F" w:rsidRPr="00DF2AF3" w:rsidRDefault="006F3030">
      <w:pPr>
        <w:pStyle w:val="Corpotesto"/>
        <w:spacing w:before="90"/>
        <w:ind w:left="117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che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fatti,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stati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qualità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seguito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riportati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corrispondono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verità:</w:t>
      </w:r>
    </w:p>
    <w:p w14:paraId="743703FB" w14:textId="5B2894F1" w:rsidR="0053556F" w:rsidRPr="00DF2AF3" w:rsidRDefault="006F3030" w:rsidP="006F3030">
      <w:pPr>
        <w:pStyle w:val="Paragrafoelenco"/>
        <w:numPr>
          <w:ilvl w:val="1"/>
          <w:numId w:val="2"/>
        </w:numPr>
        <w:tabs>
          <w:tab w:val="left" w:pos="834"/>
          <w:tab w:val="left" w:pos="8940"/>
          <w:tab w:val="left" w:pos="9690"/>
          <w:tab w:val="left" w:pos="9746"/>
          <w:tab w:val="left" w:pos="9799"/>
        </w:tabs>
        <w:spacing w:before="100" w:beforeAutospacing="1" w:line="357" w:lineRule="auto"/>
        <w:ind w:right="124"/>
        <w:rPr>
          <w:rFonts w:ascii="Titillium Web" w:hAnsi="Titillium Web" w:cstheme="minorHAnsi"/>
          <w:sz w:val="20"/>
          <w:szCs w:val="20"/>
        </w:rPr>
      </w:pPr>
      <w:bookmarkStart w:id="1" w:name="1)_RAGIONE_SOCIALE/DENOMINAZIONE________"/>
      <w:bookmarkEnd w:id="1"/>
      <w:r w:rsidRPr="00DF2AF3">
        <w:rPr>
          <w:rFonts w:ascii="Titillium Web" w:hAnsi="Titillium Web" w:cstheme="minorHAnsi"/>
          <w:spacing w:val="-1"/>
          <w:sz w:val="20"/>
          <w:szCs w:val="20"/>
        </w:rPr>
        <w:t>RAGIONE</w:t>
      </w:r>
      <w:r w:rsidRPr="00DF2AF3">
        <w:rPr>
          <w:rFonts w:ascii="Titillium Web" w:hAnsi="Titillium Web" w:cstheme="minorHAnsi"/>
          <w:spacing w:val="-9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SOCIALE/DENOMINAZIONE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SEDE</w:t>
      </w:r>
      <w:r w:rsidRPr="00DF2AF3">
        <w:rPr>
          <w:rFonts w:ascii="Titillium Web" w:hAnsi="Titillium Web" w:cstheme="minorHAnsi"/>
          <w:spacing w:val="-6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LEGALE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SEDE</w:t>
      </w:r>
      <w:r w:rsidRPr="00DF2AF3">
        <w:rPr>
          <w:rFonts w:ascii="Titillium Web" w:hAnsi="Titillium Web" w:cstheme="minorHAnsi"/>
          <w:spacing w:val="-7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OPERATIVA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REFERENTE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PER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LA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DITTA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SIG.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w w:val="5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 xml:space="preserve"> N.</w:t>
      </w:r>
      <w:r w:rsidR="00FC1E3D"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TEL.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="001E3ECC">
        <w:rPr>
          <w:rFonts w:ascii="Titillium Web" w:hAnsi="Titillium Web" w:cstheme="minorHAnsi"/>
          <w:sz w:val="20"/>
          <w:szCs w:val="20"/>
          <w:u w:val="single"/>
        </w:rPr>
        <w:t>______</w:t>
      </w:r>
    </w:p>
    <w:p w14:paraId="7DA0A552" w14:textId="77777777" w:rsidR="0053556F" w:rsidRPr="00DF2AF3" w:rsidRDefault="006F3030">
      <w:pPr>
        <w:spacing w:line="193" w:lineRule="exact"/>
        <w:ind w:left="838"/>
        <w:jc w:val="both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lastRenderedPageBreak/>
        <w:t>(indicare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l'indirizzo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digitale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al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quale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inviare le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comunicazioni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 xml:space="preserve">inerenti </w:t>
      </w:r>
      <w:proofErr w:type="gramStart"/>
      <w:r w:rsidRPr="00DF2AF3">
        <w:rPr>
          <w:rFonts w:ascii="Titillium Web" w:hAnsi="Titillium Web" w:cstheme="minorHAnsi"/>
          <w:sz w:val="20"/>
          <w:szCs w:val="20"/>
        </w:rPr>
        <w:t>la</w:t>
      </w:r>
      <w:proofErr w:type="gramEnd"/>
      <w:r w:rsidRPr="00DF2AF3">
        <w:rPr>
          <w:rFonts w:ascii="Titillium Web" w:hAnsi="Titillium Web" w:cstheme="minorHAnsi"/>
          <w:spacing w:val="-4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presente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procedura)</w:t>
      </w:r>
    </w:p>
    <w:p w14:paraId="323FDEBD" w14:textId="77777777" w:rsidR="006F3030" w:rsidRPr="00DF2AF3" w:rsidRDefault="006F3030">
      <w:pPr>
        <w:pStyle w:val="Corpotesto"/>
        <w:tabs>
          <w:tab w:val="left" w:pos="5053"/>
          <w:tab w:val="left" w:pos="9711"/>
          <w:tab w:val="left" w:pos="9768"/>
        </w:tabs>
        <w:spacing w:before="149" w:line="357" w:lineRule="auto"/>
        <w:ind w:left="834" w:right="131"/>
        <w:jc w:val="both"/>
        <w:rPr>
          <w:rFonts w:ascii="Titillium Web" w:hAnsi="Titillium Web" w:cstheme="minorHAnsi"/>
          <w:sz w:val="20"/>
          <w:szCs w:val="20"/>
          <w:u w:val="single"/>
        </w:rPr>
      </w:pPr>
      <w:r w:rsidRPr="00DF2AF3">
        <w:rPr>
          <w:rFonts w:ascii="Titillium Web" w:hAnsi="Titillium Web" w:cstheme="minorHAnsi"/>
          <w:sz w:val="20"/>
          <w:szCs w:val="20"/>
        </w:rPr>
        <w:t>E-MAIL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PEC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 xml:space="preserve"> P.IVA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Pr="00DF2AF3">
        <w:rPr>
          <w:rFonts w:ascii="Titillium Web" w:hAnsi="Titillium Web" w:cstheme="minorHAnsi"/>
          <w:sz w:val="20"/>
          <w:szCs w:val="20"/>
        </w:rPr>
        <w:t>CODICE</w:t>
      </w:r>
      <w:r w:rsidRPr="00DF2AF3">
        <w:rPr>
          <w:rFonts w:ascii="Titillium Web" w:hAnsi="Titillium Web" w:cstheme="minorHAnsi"/>
          <w:spacing w:val="-6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FISCALE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 xml:space="preserve"> _________________________</w:t>
      </w:r>
    </w:p>
    <w:p w14:paraId="0DC8E167" w14:textId="26461D6A" w:rsidR="0053556F" w:rsidRPr="00DF2AF3" w:rsidRDefault="006F3030" w:rsidP="001E3ECC">
      <w:pPr>
        <w:pStyle w:val="Paragrafoelenco"/>
        <w:numPr>
          <w:ilvl w:val="1"/>
          <w:numId w:val="2"/>
        </w:numPr>
        <w:tabs>
          <w:tab w:val="left" w:pos="856"/>
        </w:tabs>
        <w:spacing w:line="276" w:lineRule="auto"/>
        <w:ind w:left="856" w:hanging="341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essere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possesso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requisiti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ordine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generale 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cui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all’art.</w:t>
      </w:r>
      <w:r w:rsidR="00FC1E3D"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94, 95, 96 e 98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D.</w:t>
      </w:r>
      <w:r w:rsidR="00FC1E3D"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Lgs.</w:t>
      </w:r>
      <w:r w:rsidR="00FC1E3D" w:rsidRPr="00DF2AF3">
        <w:rPr>
          <w:rFonts w:ascii="Titillium Web" w:hAnsi="Titillium Web" w:cstheme="minorHAnsi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36/2023;</w:t>
      </w:r>
    </w:p>
    <w:p w14:paraId="3B4D3C9B" w14:textId="1B83DCD3" w:rsidR="006F3030" w:rsidRPr="00DF2AF3" w:rsidRDefault="006F3030" w:rsidP="001E3ECC">
      <w:pPr>
        <w:pStyle w:val="Paragrafoelenco"/>
        <w:numPr>
          <w:ilvl w:val="1"/>
          <w:numId w:val="2"/>
        </w:numPr>
        <w:tabs>
          <w:tab w:val="left" w:pos="856"/>
        </w:tabs>
        <w:spacing w:line="276" w:lineRule="auto"/>
        <w:ind w:left="856" w:hanging="341"/>
        <w:jc w:val="both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essere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iscritto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al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proofErr w:type="spellStart"/>
      <w:r w:rsidRPr="00DF2AF3">
        <w:rPr>
          <w:rFonts w:ascii="Titillium Web" w:hAnsi="Titillium Web" w:cstheme="minorHAnsi"/>
          <w:sz w:val="20"/>
          <w:szCs w:val="20"/>
        </w:rPr>
        <w:t>M</w:t>
      </w:r>
      <w:r w:rsidR="00DF2AF3" w:rsidRPr="00DF2AF3">
        <w:rPr>
          <w:rFonts w:ascii="Titillium Web" w:hAnsi="Titillium Web" w:cstheme="minorHAnsi"/>
          <w:sz w:val="20"/>
          <w:szCs w:val="20"/>
        </w:rPr>
        <w:t>.</w:t>
      </w:r>
      <w:r w:rsidRPr="00DF2AF3">
        <w:rPr>
          <w:rFonts w:ascii="Titillium Web" w:hAnsi="Titillium Web" w:cstheme="minorHAnsi"/>
          <w:sz w:val="20"/>
          <w:szCs w:val="20"/>
        </w:rPr>
        <w:t>e</w:t>
      </w:r>
      <w:r w:rsidR="00DF2AF3" w:rsidRPr="00DF2AF3">
        <w:rPr>
          <w:rFonts w:ascii="Titillium Web" w:hAnsi="Titillium Web" w:cstheme="minorHAnsi"/>
          <w:sz w:val="20"/>
          <w:szCs w:val="20"/>
        </w:rPr>
        <w:t>.P.A</w:t>
      </w:r>
      <w:proofErr w:type="spellEnd"/>
      <w:r w:rsidR="00DF2AF3" w:rsidRPr="00DF2AF3">
        <w:rPr>
          <w:rFonts w:ascii="Titillium Web" w:hAnsi="Titillium Web" w:cstheme="minorHAnsi"/>
          <w:sz w:val="20"/>
          <w:szCs w:val="20"/>
        </w:rPr>
        <w:t>.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all’iniziativa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="00DF2AF3" w:rsidRPr="00DF2AF3">
        <w:rPr>
          <w:rFonts w:ascii="Titillium Web" w:hAnsi="Titillium Web" w:cstheme="minorHAnsi"/>
          <w:bCs/>
          <w:sz w:val="20"/>
          <w:szCs w:val="20"/>
        </w:rPr>
        <w:t xml:space="preserve">“Marketing, comunicazione, pubblicità, social media, ricerche di mercato”, CPV </w:t>
      </w:r>
      <w:r w:rsidR="00DF2AF3" w:rsidRPr="00DF2AF3">
        <w:rPr>
          <w:rFonts w:ascii="Titillium Web" w:hAnsi="Titillium Web" w:cstheme="minorHAnsi"/>
          <w:b/>
          <w:bCs/>
          <w:sz w:val="20"/>
          <w:szCs w:val="20"/>
        </w:rPr>
        <w:t xml:space="preserve">79340000-9 </w:t>
      </w:r>
      <w:r w:rsidR="00DF2AF3" w:rsidRPr="00DF2AF3">
        <w:rPr>
          <w:rFonts w:ascii="Titillium Web" w:hAnsi="Titillium Web" w:cstheme="minorHAnsi"/>
          <w:bCs/>
          <w:sz w:val="20"/>
          <w:szCs w:val="20"/>
        </w:rPr>
        <w:t xml:space="preserve">Servizi </w:t>
      </w:r>
      <w:proofErr w:type="spellStart"/>
      <w:r w:rsidR="00DF2AF3" w:rsidRPr="00DF2AF3">
        <w:rPr>
          <w:rFonts w:ascii="Titillium Web" w:hAnsi="Titillium Web" w:cstheme="minorHAnsi"/>
          <w:b/>
          <w:bCs/>
          <w:sz w:val="20"/>
          <w:szCs w:val="20"/>
        </w:rPr>
        <w:t>Servizi</w:t>
      </w:r>
      <w:proofErr w:type="spellEnd"/>
      <w:r w:rsidR="00DF2AF3" w:rsidRPr="00DF2AF3">
        <w:rPr>
          <w:rFonts w:ascii="Titillium Web" w:hAnsi="Titillium Web" w:cstheme="minorHAnsi"/>
          <w:b/>
          <w:bCs/>
          <w:sz w:val="20"/>
          <w:szCs w:val="20"/>
        </w:rPr>
        <w:t xml:space="preserve"> pubblicitari e di marketing</w:t>
      </w:r>
      <w:r w:rsidRPr="00DF2AF3">
        <w:rPr>
          <w:rFonts w:ascii="Titillium Web" w:hAnsi="Titillium Web" w:cstheme="minorHAnsi"/>
          <w:sz w:val="20"/>
          <w:szCs w:val="20"/>
        </w:rPr>
        <w:t>;</w:t>
      </w:r>
    </w:p>
    <w:p w14:paraId="26291F7B" w14:textId="2CBB5C1A" w:rsidR="0053556F" w:rsidRPr="00DF2AF3" w:rsidRDefault="006F3030" w:rsidP="001E3ECC">
      <w:pPr>
        <w:pStyle w:val="Paragrafoelenco"/>
        <w:numPr>
          <w:ilvl w:val="1"/>
          <w:numId w:val="2"/>
        </w:numPr>
        <w:tabs>
          <w:tab w:val="left" w:pos="856"/>
        </w:tabs>
        <w:spacing w:line="276" w:lineRule="auto"/>
        <w:ind w:left="856" w:hanging="341"/>
        <w:jc w:val="both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essere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possesso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requisiti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richiamati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dall’art.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94, 95, 96 e 98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D.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Lgs.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36</w:t>
      </w:r>
      <w:r w:rsidRPr="00DF2AF3">
        <w:rPr>
          <w:rFonts w:ascii="Titillium Web" w:hAnsi="Titillium Web" w:cstheme="minorHAnsi"/>
          <w:sz w:val="20"/>
          <w:szCs w:val="20"/>
        </w:rPr>
        <w:t>/2023;</w:t>
      </w:r>
    </w:p>
    <w:p w14:paraId="12A973EC" w14:textId="77777777" w:rsidR="0053556F" w:rsidRPr="00DF2AF3" w:rsidRDefault="006F3030" w:rsidP="001E3ECC">
      <w:pPr>
        <w:pStyle w:val="Paragrafoelenco"/>
        <w:numPr>
          <w:ilvl w:val="1"/>
          <w:numId w:val="2"/>
        </w:numPr>
        <w:tabs>
          <w:tab w:val="left" w:pos="856"/>
        </w:tabs>
        <w:spacing w:line="276" w:lineRule="auto"/>
        <w:ind w:left="856" w:hanging="341"/>
        <w:jc w:val="both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essere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possesso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dei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seguenti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requisiti 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idoneità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professionale:</w:t>
      </w:r>
    </w:p>
    <w:p w14:paraId="603F3AA3" w14:textId="77777777" w:rsidR="00DF2AF3" w:rsidRPr="00DF2AF3" w:rsidRDefault="006F3030" w:rsidP="001E3ECC">
      <w:pPr>
        <w:pStyle w:val="Paragrafoelenco"/>
        <w:numPr>
          <w:ilvl w:val="0"/>
          <w:numId w:val="3"/>
        </w:numPr>
        <w:tabs>
          <w:tab w:val="left" w:pos="838"/>
        </w:tabs>
        <w:spacing w:line="276" w:lineRule="auto"/>
        <w:ind w:right="164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iscrizione alla Camera di Commercio, Industria, Artigianato ed Agricoltura per l’attività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competente o albo delle società, cooperative, oppure l’iscrizione all’Anagrafe unica delle</w:t>
      </w:r>
      <w:r w:rsidRPr="00DF2AF3">
        <w:rPr>
          <w:rFonts w:ascii="Titillium Web" w:hAnsi="Titillium Web" w:cstheme="minorHAnsi"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Onlus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presso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il Ministero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delle Finanze, ai sensi dell’art. 11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 D.lgs.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n.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460/1997;</w:t>
      </w:r>
    </w:p>
    <w:p w14:paraId="136A08B4" w14:textId="77777777" w:rsidR="00DF2AF3" w:rsidRPr="00DF2AF3" w:rsidRDefault="006F3030" w:rsidP="001E3ECC">
      <w:pPr>
        <w:pStyle w:val="Paragrafoelenco"/>
        <w:numPr>
          <w:ilvl w:val="0"/>
          <w:numId w:val="3"/>
        </w:numPr>
        <w:tabs>
          <w:tab w:val="left" w:pos="838"/>
        </w:tabs>
        <w:spacing w:line="276" w:lineRule="auto"/>
        <w:ind w:right="164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rispetto nei confronti dei lavoratori delle normative vigenti in materia assicurativa e previdenziali, retributiva</w:t>
      </w:r>
      <w:r w:rsidRPr="00DF2AF3">
        <w:rPr>
          <w:rFonts w:ascii="Titillium Web" w:hAnsi="Titillium Web" w:cstheme="minorHAnsi"/>
          <w:spacing w:val="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prestazione</w:t>
      </w:r>
      <w:r w:rsidRPr="00DF2AF3">
        <w:rPr>
          <w:rFonts w:ascii="Titillium Web" w:hAnsi="Titillium Web" w:cstheme="minorHAnsi"/>
          <w:spacing w:val="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del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lavoro;</w:t>
      </w:r>
    </w:p>
    <w:p w14:paraId="20A7F56B" w14:textId="36E60386" w:rsidR="00DF2AF3" w:rsidRPr="001E3ECC" w:rsidRDefault="006F3030" w:rsidP="001E3ECC">
      <w:pPr>
        <w:pStyle w:val="Paragrafoelenco"/>
        <w:numPr>
          <w:ilvl w:val="0"/>
          <w:numId w:val="3"/>
        </w:numPr>
        <w:tabs>
          <w:tab w:val="left" w:pos="838"/>
        </w:tabs>
        <w:spacing w:line="276" w:lineRule="auto"/>
        <w:ind w:right="160"/>
        <w:rPr>
          <w:rFonts w:ascii="Titillium Web" w:hAnsi="Titillium Web" w:cstheme="minorHAnsi"/>
          <w:sz w:val="20"/>
          <w:szCs w:val="20"/>
        </w:rPr>
      </w:pPr>
      <w:r w:rsidRPr="001E3ECC">
        <w:rPr>
          <w:rFonts w:ascii="Titillium Web" w:hAnsi="Titillium Web" w:cstheme="minorHAnsi"/>
          <w:sz w:val="20"/>
          <w:szCs w:val="20"/>
        </w:rPr>
        <w:t xml:space="preserve">aver effettuato nelle ultime </w:t>
      </w:r>
      <w:r w:rsidR="00002681" w:rsidRPr="001E3ECC">
        <w:rPr>
          <w:rFonts w:ascii="Titillium Web" w:hAnsi="Titillium Web" w:cstheme="minorHAnsi"/>
          <w:sz w:val="20"/>
          <w:szCs w:val="20"/>
        </w:rPr>
        <w:t>3</w:t>
      </w:r>
      <w:r w:rsidRPr="001E3ECC">
        <w:rPr>
          <w:rFonts w:ascii="Titillium Web" w:hAnsi="Titillium Web" w:cstheme="minorHAnsi"/>
          <w:sz w:val="20"/>
          <w:szCs w:val="20"/>
        </w:rPr>
        <w:t xml:space="preserve"> annualità relative all</w:t>
      </w:r>
      <w:r w:rsidR="001E3ECC" w:rsidRPr="001E3ECC">
        <w:rPr>
          <w:rFonts w:ascii="Titillium Web" w:hAnsi="Titillium Web" w:cstheme="minorHAnsi"/>
          <w:sz w:val="20"/>
          <w:szCs w:val="20"/>
        </w:rPr>
        <w:t>’oggetto dell’avviso,</w:t>
      </w:r>
      <w:r w:rsidRPr="001E3ECC">
        <w:rPr>
          <w:rFonts w:ascii="Titillium Web" w:hAnsi="Titillium Web" w:cstheme="minorHAnsi"/>
          <w:sz w:val="20"/>
          <w:szCs w:val="20"/>
        </w:rPr>
        <w:t xml:space="preserve"> almeno</w:t>
      </w:r>
      <w:r w:rsidRPr="001E3ECC">
        <w:rPr>
          <w:rFonts w:ascii="Titillium Web" w:hAnsi="Titillium Web" w:cstheme="minorHAnsi"/>
          <w:spacing w:val="8"/>
          <w:sz w:val="20"/>
          <w:szCs w:val="20"/>
        </w:rPr>
        <w:t xml:space="preserve"> </w:t>
      </w:r>
      <w:r w:rsidR="001E3ECC">
        <w:rPr>
          <w:rFonts w:ascii="Titillium Web" w:hAnsi="Titillium Web" w:cstheme="minorHAnsi"/>
          <w:spacing w:val="8"/>
          <w:sz w:val="20"/>
          <w:szCs w:val="20"/>
        </w:rPr>
        <w:t>2</w:t>
      </w:r>
      <w:r w:rsidRPr="001E3ECC">
        <w:rPr>
          <w:rFonts w:ascii="Titillium Web" w:hAnsi="Titillium Web" w:cstheme="minorHAnsi"/>
          <w:spacing w:val="7"/>
          <w:sz w:val="20"/>
          <w:szCs w:val="20"/>
        </w:rPr>
        <w:t xml:space="preserve"> </w:t>
      </w:r>
      <w:r w:rsidRPr="001E3ECC">
        <w:rPr>
          <w:rFonts w:ascii="Titillium Web" w:hAnsi="Titillium Web" w:cstheme="minorHAnsi"/>
          <w:sz w:val="20"/>
          <w:szCs w:val="20"/>
        </w:rPr>
        <w:t>servizi</w:t>
      </w:r>
      <w:r w:rsidRPr="001E3ECC">
        <w:rPr>
          <w:rFonts w:ascii="Titillium Web" w:hAnsi="Titillium Web" w:cstheme="minorHAnsi"/>
          <w:spacing w:val="8"/>
          <w:sz w:val="20"/>
          <w:szCs w:val="20"/>
        </w:rPr>
        <w:t xml:space="preserve"> </w:t>
      </w:r>
      <w:r w:rsidRPr="001E3ECC">
        <w:rPr>
          <w:rFonts w:ascii="Titillium Web" w:hAnsi="Titillium Web" w:cstheme="minorHAnsi"/>
          <w:sz w:val="20"/>
          <w:szCs w:val="20"/>
        </w:rPr>
        <w:t>analoghi</w:t>
      </w:r>
      <w:r w:rsidR="00DF2AF3" w:rsidRPr="001E3ECC">
        <w:rPr>
          <w:rFonts w:ascii="Titillium Web" w:hAnsi="Titillium Web" w:cstheme="minorHAnsi"/>
          <w:sz w:val="20"/>
          <w:szCs w:val="20"/>
        </w:rPr>
        <w:t>;</w:t>
      </w:r>
      <w:r w:rsidRPr="001E3ECC">
        <w:rPr>
          <w:rFonts w:ascii="Titillium Web" w:hAnsi="Titillium Web" w:cstheme="minorHAnsi"/>
          <w:spacing w:val="9"/>
          <w:sz w:val="20"/>
          <w:szCs w:val="20"/>
        </w:rPr>
        <w:t xml:space="preserve"> </w:t>
      </w:r>
    </w:p>
    <w:p w14:paraId="7C10FF97" w14:textId="77777777" w:rsidR="00DF2AF3" w:rsidRPr="00DF2AF3" w:rsidRDefault="00DF2AF3" w:rsidP="001E3ECC">
      <w:pPr>
        <w:adjustRightInd w:val="0"/>
        <w:spacing w:line="276" w:lineRule="auto"/>
        <w:ind w:right="7"/>
        <w:jc w:val="both"/>
        <w:rPr>
          <w:rFonts w:ascii="Titillium Web" w:hAnsi="Titillium Web" w:cstheme="minorHAnsi"/>
          <w:bCs/>
          <w:sz w:val="20"/>
          <w:szCs w:val="20"/>
        </w:rPr>
      </w:pPr>
      <w:r w:rsidRPr="001E3ECC">
        <w:rPr>
          <w:rFonts w:ascii="Titillium Web" w:hAnsi="Titillium Web" w:cstheme="minorHAnsi"/>
          <w:bCs/>
          <w:sz w:val="20"/>
          <w:szCs w:val="20"/>
        </w:rPr>
        <w:t>Si considerano servizi analoghi a quelli del presente affidamento, servizi che abbiano compreso almeno le attività di progettazione e redazione di cartine interattive a destinazione pubblica.</w:t>
      </w:r>
    </w:p>
    <w:p w14:paraId="109D32C6" w14:textId="07813003" w:rsidR="0053556F" w:rsidRPr="00DF2AF3" w:rsidRDefault="006F3030" w:rsidP="001E3ECC">
      <w:pPr>
        <w:pStyle w:val="Corpotesto"/>
        <w:spacing w:before="1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>Si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indicano di</w:t>
      </w:r>
      <w:r w:rsidRPr="00DF2AF3">
        <w:rPr>
          <w:rFonts w:ascii="Titillium Web" w:hAnsi="Titillium Web" w:cstheme="minorHAnsi"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seguito</w:t>
      </w:r>
      <w:r w:rsidRPr="00DF2AF3">
        <w:rPr>
          <w:rFonts w:ascii="Titillium Web" w:hAnsi="Titillium Web" w:cstheme="minorHAnsi"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servizi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analoghi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svolti</w:t>
      </w:r>
      <w:r w:rsidR="001E3ECC">
        <w:rPr>
          <w:rFonts w:ascii="Titillium Web" w:hAnsi="Titillium Web" w:cstheme="minorHAnsi"/>
          <w:sz w:val="20"/>
          <w:szCs w:val="20"/>
        </w:rPr>
        <w:t>:</w:t>
      </w:r>
    </w:p>
    <w:p w14:paraId="79B1911F" w14:textId="77777777" w:rsidR="0053556F" w:rsidRPr="00DF2AF3" w:rsidRDefault="0053556F">
      <w:pPr>
        <w:pStyle w:val="Corpotesto"/>
        <w:spacing w:before="9"/>
        <w:rPr>
          <w:rFonts w:ascii="Titillium Web" w:hAnsi="Titillium Web" w:cstheme="minorHAnsi"/>
          <w:sz w:val="20"/>
          <w:szCs w:val="20"/>
        </w:rPr>
      </w:pPr>
    </w:p>
    <w:tbl>
      <w:tblPr>
        <w:tblStyle w:val="Grigliatabella"/>
        <w:tblW w:w="0" w:type="auto"/>
        <w:tblInd w:w="838" w:type="dxa"/>
        <w:tblLook w:val="04A0" w:firstRow="1" w:lastRow="0" w:firstColumn="1" w:lastColumn="0" w:noHBand="0" w:noVBand="1"/>
      </w:tblPr>
      <w:tblGrid>
        <w:gridCol w:w="3900"/>
        <w:gridCol w:w="3220"/>
        <w:gridCol w:w="1962"/>
      </w:tblGrid>
      <w:tr w:rsidR="006F3030" w:rsidRPr="00DF2AF3" w14:paraId="0066FB46" w14:textId="77777777" w:rsidTr="00DF2AF3">
        <w:tc>
          <w:tcPr>
            <w:tcW w:w="3900" w:type="dxa"/>
          </w:tcPr>
          <w:p w14:paraId="752B29F7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  <w:r w:rsidRPr="00DF2AF3">
              <w:rPr>
                <w:rFonts w:ascii="Titillium Web" w:hAnsi="Titillium Web" w:cstheme="minorHAnsi"/>
                <w:sz w:val="20"/>
                <w:szCs w:val="20"/>
              </w:rPr>
              <w:t>ENTE</w:t>
            </w:r>
          </w:p>
        </w:tc>
        <w:tc>
          <w:tcPr>
            <w:tcW w:w="3220" w:type="dxa"/>
          </w:tcPr>
          <w:p w14:paraId="13F5E38A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  <w:r w:rsidRPr="00DF2AF3">
              <w:rPr>
                <w:rFonts w:ascii="Titillium Web" w:hAnsi="Titillium Web" w:cstheme="minorHAnsi"/>
                <w:sz w:val="20"/>
                <w:szCs w:val="20"/>
              </w:rPr>
              <w:t>ANNO</w:t>
            </w:r>
          </w:p>
        </w:tc>
        <w:tc>
          <w:tcPr>
            <w:tcW w:w="1962" w:type="dxa"/>
          </w:tcPr>
          <w:p w14:paraId="5B26F3E2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  <w:r w:rsidRPr="00DF2AF3">
              <w:rPr>
                <w:rFonts w:ascii="Titillium Web" w:hAnsi="Titillium Web" w:cstheme="minorHAnsi"/>
                <w:sz w:val="20"/>
                <w:szCs w:val="20"/>
              </w:rPr>
              <w:t>IMPORTO</w:t>
            </w:r>
          </w:p>
        </w:tc>
      </w:tr>
      <w:tr w:rsidR="006F3030" w:rsidRPr="00DF2AF3" w14:paraId="56BA9BBA" w14:textId="77777777" w:rsidTr="00DF2AF3">
        <w:tc>
          <w:tcPr>
            <w:tcW w:w="3900" w:type="dxa"/>
          </w:tcPr>
          <w:p w14:paraId="5ED6C717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14:paraId="70A09F0F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1962" w:type="dxa"/>
          </w:tcPr>
          <w:p w14:paraId="5D02FD41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</w:tr>
      <w:tr w:rsidR="006F3030" w:rsidRPr="00DF2AF3" w14:paraId="75CF9020" w14:textId="77777777" w:rsidTr="00DF2AF3">
        <w:tc>
          <w:tcPr>
            <w:tcW w:w="3900" w:type="dxa"/>
          </w:tcPr>
          <w:p w14:paraId="74B29308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14:paraId="01BF9BFC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1962" w:type="dxa"/>
          </w:tcPr>
          <w:p w14:paraId="2ECFD29D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</w:tr>
      <w:tr w:rsidR="006F3030" w:rsidRPr="00DF2AF3" w14:paraId="7AECB5D3" w14:textId="77777777" w:rsidTr="00DF2AF3">
        <w:tc>
          <w:tcPr>
            <w:tcW w:w="3900" w:type="dxa"/>
          </w:tcPr>
          <w:p w14:paraId="4A01027D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14:paraId="23C950D3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1962" w:type="dxa"/>
          </w:tcPr>
          <w:p w14:paraId="7D2E7934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</w:tr>
      <w:tr w:rsidR="006F3030" w:rsidRPr="00DF2AF3" w14:paraId="53B7A954" w14:textId="77777777" w:rsidTr="00DF2AF3">
        <w:tc>
          <w:tcPr>
            <w:tcW w:w="3900" w:type="dxa"/>
          </w:tcPr>
          <w:p w14:paraId="1F056F7F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14:paraId="2E930D1E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1962" w:type="dxa"/>
          </w:tcPr>
          <w:p w14:paraId="5A6AF14B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</w:tr>
      <w:tr w:rsidR="006F3030" w:rsidRPr="00DF2AF3" w14:paraId="4F18860F" w14:textId="77777777" w:rsidTr="00DF2AF3">
        <w:tc>
          <w:tcPr>
            <w:tcW w:w="3900" w:type="dxa"/>
          </w:tcPr>
          <w:p w14:paraId="0FA8F252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14:paraId="5F64FF64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1962" w:type="dxa"/>
          </w:tcPr>
          <w:p w14:paraId="40A683BB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</w:tr>
      <w:tr w:rsidR="006F3030" w:rsidRPr="00DF2AF3" w14:paraId="72A8A58C" w14:textId="77777777" w:rsidTr="00DF2AF3">
        <w:tc>
          <w:tcPr>
            <w:tcW w:w="3900" w:type="dxa"/>
          </w:tcPr>
          <w:p w14:paraId="2CE2AF2D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3220" w:type="dxa"/>
          </w:tcPr>
          <w:p w14:paraId="0F672F50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  <w:tc>
          <w:tcPr>
            <w:tcW w:w="1962" w:type="dxa"/>
          </w:tcPr>
          <w:p w14:paraId="048EBB00" w14:textId="77777777" w:rsidR="006F3030" w:rsidRPr="00DF2AF3" w:rsidRDefault="006F3030" w:rsidP="00157C15">
            <w:pPr>
              <w:pStyle w:val="Corpotesto"/>
              <w:rPr>
                <w:rFonts w:ascii="Titillium Web" w:hAnsi="Titillium Web" w:cstheme="minorHAnsi"/>
                <w:sz w:val="20"/>
                <w:szCs w:val="20"/>
              </w:rPr>
            </w:pPr>
          </w:p>
        </w:tc>
      </w:tr>
    </w:tbl>
    <w:p w14:paraId="683F2429" w14:textId="6264BFDF" w:rsidR="0053556F" w:rsidRPr="00DF2AF3" w:rsidRDefault="0053556F">
      <w:pPr>
        <w:pStyle w:val="Corpotesto"/>
        <w:spacing w:before="2"/>
        <w:ind w:left="501"/>
        <w:rPr>
          <w:rFonts w:ascii="Titillium Web" w:hAnsi="Titillium Web" w:cstheme="minorHAnsi"/>
          <w:sz w:val="20"/>
          <w:szCs w:val="20"/>
        </w:rPr>
      </w:pPr>
    </w:p>
    <w:p w14:paraId="0ECB291C" w14:textId="77777777" w:rsidR="001E3ECC" w:rsidRDefault="006F3030" w:rsidP="001E3ECC">
      <w:pPr>
        <w:pStyle w:val="Corpotesto"/>
        <w:spacing w:before="230" w:line="357" w:lineRule="auto"/>
        <w:ind w:left="117" w:right="7"/>
        <w:jc w:val="both"/>
        <w:rPr>
          <w:rFonts w:ascii="Titillium Web" w:hAnsi="Titillium Web" w:cstheme="minorHAnsi"/>
          <w:sz w:val="20"/>
          <w:szCs w:val="20"/>
          <w:u w:val="single"/>
        </w:rPr>
      </w:pPr>
      <w:r w:rsidRPr="00DF2AF3">
        <w:rPr>
          <w:rFonts w:ascii="Titillium Web" w:hAnsi="Titillium Web" w:cstheme="minorHAnsi"/>
          <w:sz w:val="20"/>
          <w:szCs w:val="20"/>
        </w:rPr>
        <w:t>Data</w:t>
      </w:r>
      <w:r w:rsidRPr="00DF2AF3">
        <w:rPr>
          <w:rFonts w:ascii="Titillium Web" w:hAnsi="Titillium Web" w:cstheme="minorHAnsi"/>
          <w:sz w:val="20"/>
          <w:szCs w:val="20"/>
          <w:u w:val="single"/>
        </w:rPr>
        <w:tab/>
      </w:r>
      <w:r w:rsidR="001E3ECC">
        <w:rPr>
          <w:rFonts w:ascii="Titillium Web" w:hAnsi="Titillium Web" w:cstheme="minorHAnsi"/>
          <w:sz w:val="20"/>
          <w:szCs w:val="20"/>
          <w:u w:val="single"/>
        </w:rPr>
        <w:t xml:space="preserve">                                                 </w:t>
      </w:r>
    </w:p>
    <w:p w14:paraId="1457956E" w14:textId="6F18358C" w:rsidR="0053556F" w:rsidRPr="00DF2AF3" w:rsidRDefault="006F3030" w:rsidP="001E3ECC">
      <w:pPr>
        <w:pStyle w:val="Corpotesto"/>
        <w:spacing w:before="230" w:line="357" w:lineRule="auto"/>
        <w:ind w:left="3717" w:right="7" w:firstLine="603"/>
        <w:jc w:val="center"/>
        <w:rPr>
          <w:rFonts w:ascii="Titillium Web" w:hAnsi="Titillium Web" w:cstheme="minorHAnsi"/>
          <w:sz w:val="20"/>
          <w:szCs w:val="20"/>
        </w:rPr>
      </w:pPr>
      <w:r w:rsidRPr="00DF2AF3">
        <w:rPr>
          <w:rFonts w:ascii="Titillium Web" w:hAnsi="Titillium Web" w:cstheme="minorHAnsi"/>
          <w:sz w:val="20"/>
          <w:szCs w:val="20"/>
        </w:rPr>
        <w:t xml:space="preserve"> Timbro e</w:t>
      </w:r>
      <w:r w:rsidRPr="00DF2AF3">
        <w:rPr>
          <w:rFonts w:ascii="Titillium Web" w:hAnsi="Titillium Web" w:cstheme="minorHAnsi"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sz w:val="20"/>
          <w:szCs w:val="20"/>
        </w:rPr>
        <w:t>firma</w:t>
      </w:r>
    </w:p>
    <w:p w14:paraId="7F0C58E6" w14:textId="77777777" w:rsidR="0053556F" w:rsidRPr="00DF2AF3" w:rsidRDefault="0053556F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17BB7BC0" w14:textId="77777777" w:rsidR="0053556F" w:rsidRDefault="0053556F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231D9ED8" w14:textId="77777777" w:rsidR="001E3ECC" w:rsidRDefault="001E3ECC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7D0E8FCE" w14:textId="77777777" w:rsidR="001E3ECC" w:rsidRDefault="001E3ECC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2013849F" w14:textId="77777777" w:rsidR="001E3ECC" w:rsidRDefault="001E3ECC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78AFB35F" w14:textId="77777777" w:rsidR="001E3ECC" w:rsidRPr="00DF2AF3" w:rsidRDefault="001E3ECC">
      <w:pPr>
        <w:pStyle w:val="Corpotesto"/>
        <w:rPr>
          <w:rFonts w:ascii="Titillium Web" w:hAnsi="Titillium Web" w:cstheme="minorHAnsi"/>
          <w:sz w:val="20"/>
          <w:szCs w:val="20"/>
        </w:rPr>
      </w:pPr>
    </w:p>
    <w:p w14:paraId="0E872289" w14:textId="77777777" w:rsidR="0053556F" w:rsidRPr="00DF2AF3" w:rsidRDefault="0053556F">
      <w:pPr>
        <w:pStyle w:val="Corpotesto"/>
        <w:spacing w:before="10"/>
        <w:rPr>
          <w:rFonts w:ascii="Titillium Web" w:hAnsi="Titillium Web" w:cstheme="minorHAnsi"/>
          <w:sz w:val="20"/>
          <w:szCs w:val="20"/>
        </w:rPr>
      </w:pPr>
    </w:p>
    <w:p w14:paraId="71449491" w14:textId="77777777" w:rsidR="0053556F" w:rsidRPr="00DF2AF3" w:rsidRDefault="006F3030" w:rsidP="00DF2AF3">
      <w:pPr>
        <w:ind w:left="117"/>
        <w:rPr>
          <w:rFonts w:ascii="Titillium Web" w:hAnsi="Titillium Web" w:cstheme="minorHAnsi"/>
          <w:b/>
          <w:sz w:val="20"/>
          <w:szCs w:val="20"/>
        </w:rPr>
      </w:pPr>
      <w:r w:rsidRPr="00DF2AF3">
        <w:rPr>
          <w:rFonts w:ascii="Titillium Web" w:hAnsi="Titillium Web" w:cstheme="minorHAnsi"/>
          <w:b/>
          <w:sz w:val="20"/>
          <w:szCs w:val="20"/>
        </w:rPr>
        <w:t>N.B.</w:t>
      </w:r>
      <w:r w:rsidRPr="00DF2AF3">
        <w:rPr>
          <w:rFonts w:ascii="Titillium Web" w:hAnsi="Titillium Web" w:cstheme="minorHAnsi"/>
          <w:b/>
          <w:spacing w:val="-4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La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presente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dichiarazione</w:t>
      </w:r>
      <w:r w:rsidRPr="00DF2AF3">
        <w:rPr>
          <w:rFonts w:ascii="Titillium Web" w:hAnsi="Titillium Web" w:cstheme="minorHAnsi"/>
          <w:b/>
          <w:spacing w:val="-4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deve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essere</w:t>
      </w:r>
      <w:r w:rsidRPr="00DF2AF3">
        <w:rPr>
          <w:rFonts w:ascii="Titillium Web" w:hAnsi="Titillium Web" w:cstheme="minorHAnsi"/>
          <w:b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firmata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digitalmente,</w:t>
      </w:r>
      <w:r w:rsidRPr="00DF2AF3">
        <w:rPr>
          <w:rFonts w:ascii="Titillium Web" w:hAnsi="Titillium Web" w:cstheme="minorHAnsi"/>
          <w:b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ovvero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corredata da</w:t>
      </w:r>
      <w:r w:rsidRPr="00DF2AF3">
        <w:rPr>
          <w:rFonts w:ascii="Titillium Web" w:hAnsi="Titillium Web" w:cstheme="minorHAnsi"/>
          <w:b/>
          <w:spacing w:val="-4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fotocopia</w:t>
      </w:r>
      <w:r w:rsidRPr="00DF2AF3">
        <w:rPr>
          <w:rFonts w:ascii="Titillium Web" w:hAnsi="Titillium Web" w:cstheme="minorHAnsi"/>
          <w:b/>
          <w:spacing w:val="-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fronte/retro,</w:t>
      </w:r>
      <w:r w:rsidRPr="00DF2AF3">
        <w:rPr>
          <w:rFonts w:ascii="Titillium Web" w:hAnsi="Titillium Web" w:cstheme="minorHAnsi"/>
          <w:b/>
          <w:spacing w:val="-3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non</w:t>
      </w:r>
      <w:r w:rsidRPr="00DF2AF3">
        <w:rPr>
          <w:rFonts w:ascii="Titillium Web" w:hAnsi="Titillium Web" w:cstheme="minorHAnsi"/>
          <w:b/>
          <w:spacing w:val="-47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autenticata,</w:t>
      </w:r>
      <w:r w:rsidRPr="00DF2AF3">
        <w:rPr>
          <w:rFonts w:ascii="Titillium Web" w:hAnsi="Titillium Web" w:cstheme="minorHAnsi"/>
          <w:b/>
          <w:spacing w:val="2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di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un valido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documento di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identità del</w:t>
      </w:r>
      <w:r w:rsidRPr="00DF2AF3">
        <w:rPr>
          <w:rFonts w:ascii="Titillium Web" w:hAnsi="Titillium Web" w:cstheme="minorHAnsi"/>
          <w:b/>
          <w:spacing w:val="-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soggetto</w:t>
      </w:r>
      <w:r w:rsidRPr="00DF2AF3">
        <w:rPr>
          <w:rFonts w:ascii="Titillium Web" w:hAnsi="Titillium Web" w:cstheme="minorHAnsi"/>
          <w:b/>
          <w:spacing w:val="1"/>
          <w:sz w:val="20"/>
          <w:szCs w:val="20"/>
        </w:rPr>
        <w:t xml:space="preserve"> </w:t>
      </w:r>
      <w:r w:rsidRPr="00DF2AF3">
        <w:rPr>
          <w:rFonts w:ascii="Titillium Web" w:hAnsi="Titillium Web" w:cstheme="minorHAnsi"/>
          <w:b/>
          <w:sz w:val="20"/>
          <w:szCs w:val="20"/>
        </w:rPr>
        <w:t>sottoscrittore.</w:t>
      </w:r>
    </w:p>
    <w:sectPr w:rsidR="0053556F" w:rsidRPr="00DF2AF3" w:rsidSect="006F3030">
      <w:pgSz w:w="11910" w:h="16840"/>
      <w:pgMar w:top="1060" w:right="960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0CF3"/>
    <w:multiLevelType w:val="hybridMultilevel"/>
    <w:tmpl w:val="D9005690"/>
    <w:lvl w:ilvl="0" w:tplc="63FC36CC">
      <w:numFmt w:val="bullet"/>
      <w:lvlText w:val="•"/>
      <w:lvlJc w:val="left"/>
      <w:pPr>
        <w:ind w:left="838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AAC4B5F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E2262C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EBC92B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4C6559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E932C36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20AA9F6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994ED5C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40A6DAA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3C564F"/>
    <w:multiLevelType w:val="hybridMultilevel"/>
    <w:tmpl w:val="20C210C8"/>
    <w:lvl w:ilvl="0" w:tplc="1B4C8108">
      <w:start w:val="3"/>
      <w:numFmt w:val="upperLetter"/>
      <w:lvlText w:val="%1"/>
      <w:lvlJc w:val="left"/>
      <w:pPr>
        <w:ind w:left="542" w:hanging="415"/>
        <w:jc w:val="left"/>
      </w:pPr>
      <w:rPr>
        <w:rFonts w:hint="default"/>
        <w:lang w:val="it-IT" w:eastAsia="en-US" w:bidi="ar-SA"/>
      </w:rPr>
    </w:lvl>
    <w:lvl w:ilvl="1" w:tplc="2E305328">
      <w:start w:val="1"/>
      <w:numFmt w:val="decimal"/>
      <w:lvlText w:val="%2)"/>
      <w:lvlJc w:val="left"/>
      <w:pPr>
        <w:ind w:left="834" w:hanging="260"/>
        <w:jc w:val="left"/>
      </w:pPr>
      <w:rPr>
        <w:rFonts w:ascii="Titillium Web" w:eastAsia="Times New Roman" w:hAnsi="Titillium Web" w:cs="Times New Roman" w:hint="default"/>
        <w:i w:val="0"/>
        <w:iCs w:val="0"/>
        <w:w w:val="100"/>
        <w:sz w:val="20"/>
        <w:szCs w:val="20"/>
        <w:lang w:val="it-IT" w:eastAsia="en-US" w:bidi="ar-SA"/>
      </w:rPr>
    </w:lvl>
    <w:lvl w:ilvl="2" w:tplc="AF802D9A">
      <w:numFmt w:val="bullet"/>
      <w:lvlText w:val="•"/>
      <w:lvlJc w:val="left"/>
      <w:pPr>
        <w:ind w:left="1849" w:hanging="260"/>
      </w:pPr>
      <w:rPr>
        <w:rFonts w:hint="default"/>
        <w:lang w:val="it-IT" w:eastAsia="en-US" w:bidi="ar-SA"/>
      </w:rPr>
    </w:lvl>
    <w:lvl w:ilvl="3" w:tplc="CF48794E">
      <w:numFmt w:val="bullet"/>
      <w:lvlText w:val="•"/>
      <w:lvlJc w:val="left"/>
      <w:pPr>
        <w:ind w:left="2859" w:hanging="260"/>
      </w:pPr>
      <w:rPr>
        <w:rFonts w:hint="default"/>
        <w:lang w:val="it-IT" w:eastAsia="en-US" w:bidi="ar-SA"/>
      </w:rPr>
    </w:lvl>
    <w:lvl w:ilvl="4" w:tplc="247051D2">
      <w:numFmt w:val="bullet"/>
      <w:lvlText w:val="•"/>
      <w:lvlJc w:val="left"/>
      <w:pPr>
        <w:ind w:left="3868" w:hanging="260"/>
      </w:pPr>
      <w:rPr>
        <w:rFonts w:hint="default"/>
        <w:lang w:val="it-IT" w:eastAsia="en-US" w:bidi="ar-SA"/>
      </w:rPr>
    </w:lvl>
    <w:lvl w:ilvl="5" w:tplc="5484C4FC">
      <w:numFmt w:val="bullet"/>
      <w:lvlText w:val="•"/>
      <w:lvlJc w:val="left"/>
      <w:pPr>
        <w:ind w:left="4878" w:hanging="260"/>
      </w:pPr>
      <w:rPr>
        <w:rFonts w:hint="default"/>
        <w:lang w:val="it-IT" w:eastAsia="en-US" w:bidi="ar-SA"/>
      </w:rPr>
    </w:lvl>
    <w:lvl w:ilvl="6" w:tplc="AAA6179E">
      <w:numFmt w:val="bullet"/>
      <w:lvlText w:val="•"/>
      <w:lvlJc w:val="left"/>
      <w:pPr>
        <w:ind w:left="5887" w:hanging="260"/>
      </w:pPr>
      <w:rPr>
        <w:rFonts w:hint="default"/>
        <w:lang w:val="it-IT" w:eastAsia="en-US" w:bidi="ar-SA"/>
      </w:rPr>
    </w:lvl>
    <w:lvl w:ilvl="7" w:tplc="8C6C9DEA">
      <w:numFmt w:val="bullet"/>
      <w:lvlText w:val="•"/>
      <w:lvlJc w:val="left"/>
      <w:pPr>
        <w:ind w:left="6897" w:hanging="260"/>
      </w:pPr>
      <w:rPr>
        <w:rFonts w:hint="default"/>
        <w:lang w:val="it-IT" w:eastAsia="en-US" w:bidi="ar-SA"/>
      </w:rPr>
    </w:lvl>
    <w:lvl w:ilvl="8" w:tplc="9936332E">
      <w:numFmt w:val="bullet"/>
      <w:lvlText w:val="•"/>
      <w:lvlJc w:val="left"/>
      <w:pPr>
        <w:ind w:left="7906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62244BD5"/>
    <w:multiLevelType w:val="hybridMultilevel"/>
    <w:tmpl w:val="FBC2EB50"/>
    <w:lvl w:ilvl="0" w:tplc="0410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 w16cid:durableId="688683461">
    <w:abstractNumId w:val="0"/>
  </w:num>
  <w:num w:numId="2" w16cid:durableId="1822114535">
    <w:abstractNumId w:val="1"/>
  </w:num>
  <w:num w:numId="3" w16cid:durableId="132136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6F"/>
    <w:rsid w:val="00002681"/>
    <w:rsid w:val="00027511"/>
    <w:rsid w:val="001E3ECC"/>
    <w:rsid w:val="00263B24"/>
    <w:rsid w:val="00385752"/>
    <w:rsid w:val="0053556F"/>
    <w:rsid w:val="005C0363"/>
    <w:rsid w:val="006A7DD0"/>
    <w:rsid w:val="006F3030"/>
    <w:rsid w:val="00BA17B5"/>
    <w:rsid w:val="00CB7D16"/>
    <w:rsid w:val="00D23DC2"/>
    <w:rsid w:val="00DF2AF3"/>
    <w:rsid w:val="00E877F0"/>
    <w:rsid w:val="00F414BB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3793"/>
  <w15:docId w15:val="{72582FCC-6A13-4100-A02D-FB8DB51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6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C1E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1E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F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manduria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Antonio Pichierri</cp:lastModifiedBy>
  <cp:revision>6</cp:revision>
  <cp:lastPrinted>2025-08-04T09:37:00Z</cp:lastPrinted>
  <dcterms:created xsi:type="dcterms:W3CDTF">2024-09-23T11:59:00Z</dcterms:created>
  <dcterms:modified xsi:type="dcterms:W3CDTF">2025-08-05T10:32:00Z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2022-10-10T00:00:00Z</vt:filetime>
  </property>
</Properties>
</file>